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CB2" w:rsidRPr="00957B36" w:rsidRDefault="00291CB2">
      <w:pPr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  <w:b/>
        </w:rPr>
      </w:pPr>
      <w:r w:rsidRPr="00957B36">
        <w:rPr>
          <w:rFonts w:cstheme="minorHAnsi"/>
          <w:b/>
        </w:rPr>
        <w:t>Wzór umowy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  <w:b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UMOWA NR ……./2017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z dnia                 2017 roku.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Umowa zawarta pomiędzy: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Szkoł</w:t>
      </w:r>
      <w:r>
        <w:rPr>
          <w:rFonts w:cstheme="minorHAnsi"/>
        </w:rPr>
        <w:t>ą</w:t>
      </w:r>
      <w:r w:rsidRPr="00957B36">
        <w:rPr>
          <w:rFonts w:cstheme="minorHAnsi"/>
        </w:rPr>
        <w:t xml:space="preserve"> Podstawow</w:t>
      </w:r>
      <w:r>
        <w:rPr>
          <w:rFonts w:cstheme="minorHAnsi"/>
        </w:rPr>
        <w:t>ą</w:t>
      </w:r>
      <w:r w:rsidRPr="00957B36">
        <w:rPr>
          <w:rFonts w:cstheme="minorHAnsi"/>
        </w:rPr>
        <w:t xml:space="preserve"> nr 36 w Łodz</w:t>
      </w:r>
      <w:r>
        <w:rPr>
          <w:rFonts w:cstheme="minorHAnsi"/>
        </w:rPr>
        <w:t xml:space="preserve">i, </w:t>
      </w:r>
      <w:r w:rsidRPr="00957B36">
        <w:rPr>
          <w:rFonts w:cstheme="minorHAnsi"/>
        </w:rPr>
        <w:t>ul. Więckowskiego 35, 90-734 Łódź</w:t>
      </w:r>
      <w:r>
        <w:rPr>
          <w:rFonts w:cstheme="minorHAnsi"/>
        </w:rPr>
        <w:t xml:space="preserve"> </w:t>
      </w:r>
      <w:r w:rsidRPr="00957B36">
        <w:rPr>
          <w:rFonts w:cstheme="minorHAnsi"/>
        </w:rPr>
        <w:t>reprezentowan</w:t>
      </w:r>
      <w:r>
        <w:rPr>
          <w:rFonts w:cstheme="minorHAnsi"/>
        </w:rPr>
        <w:t xml:space="preserve">ą przez: Małgorzatę Górecką, Dyrektora szkoły, </w:t>
      </w:r>
      <w:r w:rsidRPr="00957B36">
        <w:rPr>
          <w:rFonts w:cstheme="minorHAnsi"/>
        </w:rPr>
        <w:t>zwan</w:t>
      </w:r>
      <w:r>
        <w:rPr>
          <w:rFonts w:cstheme="minorHAnsi"/>
        </w:rPr>
        <w:t>ą</w:t>
      </w:r>
      <w:r w:rsidRPr="00957B36">
        <w:rPr>
          <w:rFonts w:cstheme="minorHAnsi"/>
        </w:rPr>
        <w:t xml:space="preserve"> w dalszej treści umowy  Zamawiającym,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a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……………………………………………………………………………………………………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reprezentowaną …………………………………………………………………………………..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zwaną w dalszej treści umowy  Wykonawcą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 w:rsidRPr="00957B36">
        <w:rPr>
          <w:rFonts w:cstheme="minorHAnsi"/>
        </w:rPr>
        <w:t>o następującej treści: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1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Przedmiot umowy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Pr="00957B36" w:rsidRDefault="00957B36" w:rsidP="00957B3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57B36">
        <w:rPr>
          <w:rFonts w:cstheme="minorHAnsi"/>
        </w:rPr>
        <w:t xml:space="preserve">1. Umowa obejmuje dostawę i montaż sprzętu wyspecyfikowanego w załączniku nr </w:t>
      </w:r>
      <w:bookmarkStart w:id="0" w:name="_Hlk488090054"/>
      <w:r>
        <w:rPr>
          <w:rFonts w:cstheme="minorHAnsi"/>
        </w:rPr>
        <w:t xml:space="preserve">1 do umowy na potrzeby projektu </w:t>
      </w:r>
      <w:bookmarkStart w:id="1" w:name="_Hlk498339859"/>
      <w:bookmarkStart w:id="2" w:name="_Hlk488088999"/>
      <w:r w:rsidRPr="00957B36">
        <w:rPr>
          <w:rFonts w:cstheme="minorHAnsi"/>
        </w:rPr>
        <w:t>„Gotowi na sukces” RPLD11.01.02-10-B075/16</w:t>
      </w:r>
      <w:bookmarkEnd w:id="1"/>
      <w:r w:rsidRPr="00957B36">
        <w:rPr>
          <w:rFonts w:cstheme="minorHAnsi"/>
        </w:rPr>
        <w:t xml:space="preserve"> współfinansowanego ze środków Europejskiego Funduszu Społecznego w ramach Regionalnego Programu Operacyjnego Województwa Łódzkiego na lata 2014-2020 realizowanego w </w:t>
      </w:r>
      <w:bookmarkStart w:id="3" w:name="_Hlk498339743"/>
      <w:r w:rsidRPr="00957B36">
        <w:rPr>
          <w:rFonts w:cstheme="minorHAnsi"/>
        </w:rPr>
        <w:t>Szkole Podstawowej nr 36 w Łodzi</w:t>
      </w:r>
      <w:bookmarkEnd w:id="3"/>
      <w:r w:rsidRPr="00957B36">
        <w:rPr>
          <w:rFonts w:cstheme="minorHAnsi"/>
        </w:rPr>
        <w:t>.</w:t>
      </w:r>
    </w:p>
    <w:bookmarkEnd w:id="0"/>
    <w:bookmarkEnd w:id="2"/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2. W ramach umowy Wykonawca dostarczy, zamontuje i zainstaluje w Szkole Podstawowej nr 36 w Łodzi</w:t>
      </w:r>
      <w:r w:rsidRPr="00957B36">
        <w:rPr>
          <w:rFonts w:cstheme="minorHAnsi"/>
          <w:bCs/>
          <w:sz w:val="24"/>
          <w:szCs w:val="24"/>
        </w:rPr>
        <w:t xml:space="preserve"> </w:t>
      </w:r>
      <w:r w:rsidRPr="00957B36">
        <w:rPr>
          <w:rFonts w:cstheme="minorHAnsi"/>
        </w:rPr>
        <w:t xml:space="preserve">sprzęt zgodnie z zapytaniem ofertowym z dnia …………….. roku oraz ofertą </w:t>
      </w:r>
      <w:r>
        <w:rPr>
          <w:rFonts w:cstheme="minorHAnsi"/>
        </w:rPr>
        <w:t>Wykonawcy z dnia ……………….. roku.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2.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Terminy realizacji prac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>Termin realizacji zamówienia strony ustalają: 7 dni ro</w:t>
      </w:r>
      <w:r>
        <w:rPr>
          <w:rFonts w:cstheme="minorHAnsi"/>
        </w:rPr>
        <w:t>boczych  od dnia zawarcia umowy.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>Za opóźnienia w pracach powstałe z przyczyn niezależnych od Wykonawcy, Wykonawca nie ponosi odpowiedzialności.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Pr="00957B36">
        <w:rPr>
          <w:rFonts w:cstheme="minorHAnsi"/>
        </w:rPr>
        <w:t xml:space="preserve">Zamawiający przewiduje możliwość zmiany terminu wykonania umowy, na uzasadniony wniosek Wykonawcy. 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3.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Wynagrodzenie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1. Za wykonanie prac wymienionych w § 1 umowy Zamawiający zapłaci Wykonawcy wynagrodzenie ryczałtowe w wy</w:t>
      </w:r>
      <w:r>
        <w:rPr>
          <w:rFonts w:cstheme="minorHAnsi"/>
        </w:rPr>
        <w:t xml:space="preserve">sokości: ………………….………. PLN brutto </w:t>
      </w:r>
      <w:r w:rsidRPr="00957B36">
        <w:rPr>
          <w:rFonts w:cstheme="minorHAnsi"/>
        </w:rPr>
        <w:t>(słownie:</w:t>
      </w:r>
      <w:r>
        <w:rPr>
          <w:rFonts w:cstheme="minorHAnsi"/>
        </w:rPr>
        <w:t xml:space="preserve"> </w:t>
      </w:r>
      <w:r w:rsidRPr="00957B36">
        <w:rPr>
          <w:rFonts w:cstheme="minorHAnsi"/>
        </w:rPr>
        <w:t xml:space="preserve">……………………………………………………………………………………………..).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2. Wynagrodzenie, o którym mowa w ust. 1 współfinansowane jest ze środków Europejskiego Funduszu Społecznego w ramach Regionalnego Programu Operacyjnego Województwa Łódzkiego na lata 2014-2020.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lastRenderedPageBreak/>
        <w:t>§ 4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Warunki płatności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 xml:space="preserve">Zamawiający dokona zapłaty wynagrodzenia po bezusterkowym odbiorze przedmiotu potwierdzonym protokołem zdawczo–odbiorczym. Płatność nastąpi po odbiorze końcowym w terminie do 21 dni od daty doręczenia Zamawiającemu poprawnie wystawionej faktury/rachunku na Miasto Łódź, NIP 7250028902, ul. Piotrkowska 104, 90-926 Łódź będącego </w:t>
      </w:r>
      <w:r w:rsidRPr="00957B36">
        <w:rPr>
          <w:rFonts w:cstheme="minorHAnsi"/>
          <w:u w:val="single"/>
        </w:rPr>
        <w:t>nabywcą</w:t>
      </w:r>
      <w:r w:rsidRPr="00957B36">
        <w:rPr>
          <w:rFonts w:cstheme="minorHAnsi"/>
        </w:rPr>
        <w:t xml:space="preserve"> faktury/rachunku oraz Szko</w:t>
      </w:r>
      <w:r>
        <w:rPr>
          <w:rFonts w:cstheme="minorHAnsi"/>
        </w:rPr>
        <w:t>łę</w:t>
      </w:r>
      <w:r w:rsidRPr="00957B36">
        <w:rPr>
          <w:rFonts w:cstheme="minorHAnsi"/>
        </w:rPr>
        <w:t xml:space="preserve"> Podstawow</w:t>
      </w:r>
      <w:r>
        <w:rPr>
          <w:rFonts w:cstheme="minorHAnsi"/>
        </w:rPr>
        <w:t>ą</w:t>
      </w:r>
      <w:r w:rsidRPr="00957B36">
        <w:rPr>
          <w:rFonts w:cstheme="minorHAnsi"/>
        </w:rPr>
        <w:t xml:space="preserve"> nr 36 w Łodzi</w:t>
      </w:r>
      <w:r w:rsidRPr="00957B36">
        <w:rPr>
          <w:rFonts w:cstheme="minorHAnsi"/>
          <w:bCs/>
          <w:sz w:val="24"/>
          <w:szCs w:val="24"/>
        </w:rPr>
        <w:t xml:space="preserve"> </w:t>
      </w:r>
      <w:r w:rsidRPr="00957B36">
        <w:rPr>
          <w:rFonts w:cstheme="minorHAnsi"/>
        </w:rPr>
        <w:t xml:space="preserve">będącego </w:t>
      </w:r>
      <w:r w:rsidRPr="00957B36">
        <w:rPr>
          <w:rFonts w:cstheme="minorHAnsi"/>
          <w:u w:val="single"/>
        </w:rPr>
        <w:t>odbiorcą</w:t>
      </w:r>
      <w:r w:rsidRPr="00957B36">
        <w:rPr>
          <w:rFonts w:cstheme="minorHAnsi"/>
        </w:rPr>
        <w:t xml:space="preserve"> - za wykonanie przedmiotu umowy zgodnie z § 1 niniejszej umowy, pod warunkiem otrzymania transzy w ramach projektu</w:t>
      </w:r>
      <w:r w:rsidRPr="00957B36">
        <w:rPr>
          <w:rFonts w:cstheme="minorHAnsi"/>
          <w:i/>
        </w:rPr>
        <w:t xml:space="preserve"> </w:t>
      </w:r>
      <w:r w:rsidRPr="00957B36">
        <w:rPr>
          <w:rFonts w:cstheme="minorHAnsi"/>
        </w:rPr>
        <w:t>„Gotowi na sukces” RPLD11.01.02-10-B075/16</w:t>
      </w:r>
      <w:r>
        <w:rPr>
          <w:rFonts w:cstheme="minorHAnsi"/>
        </w:rPr>
        <w:t>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>Zamawiający upoważnia Wykonawcę do wystawienia faktury VAT/rachunku bez podpisu Zamawiającego.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Pr="00957B36">
        <w:rPr>
          <w:rFonts w:cstheme="minorHAnsi"/>
        </w:rPr>
        <w:t>Za zwłokę w zapłacie wynagrodzenia Wykonawca naliczać będzie odsetki w wysokości określonej w ustawie.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4. </w:t>
      </w:r>
      <w:r w:rsidRPr="00957B36">
        <w:rPr>
          <w:rFonts w:cstheme="minorHAnsi"/>
        </w:rPr>
        <w:t xml:space="preserve">Wynagrodzenie przysługujące Wykonawcy za wykonanie przedmiotu umowy będzie płatne na konto Wykonawcy, podane na fakturze/rachunku. </w:t>
      </w:r>
    </w:p>
    <w:p w:rsidR="00957B36" w:rsidRPr="00957B36" w:rsidRDefault="00957B36" w:rsidP="00957B36">
      <w:pPr>
        <w:spacing w:before="120"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5.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Obowiązki Wykonawcy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>Do obowiązków WYKONAWCY należy:</w:t>
      </w:r>
    </w:p>
    <w:p w:rsidR="00957B36" w:rsidRPr="00957B36" w:rsidRDefault="00957B36" w:rsidP="00957B36">
      <w:pPr>
        <w:numPr>
          <w:ilvl w:val="1"/>
          <w:numId w:val="2"/>
        </w:num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realizowanie przedmiotu Umowy zgodnie z obowiązującymi na terenie Polski przepisami prawa, polskimi normami oraz dostępną wiedzą </w:t>
      </w:r>
    </w:p>
    <w:p w:rsidR="00957B36" w:rsidRPr="00957B36" w:rsidRDefault="00957B36" w:rsidP="00957B36">
      <w:pPr>
        <w:numPr>
          <w:ilvl w:val="1"/>
          <w:numId w:val="2"/>
        </w:num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przedstawienie ZAMAWIAJĄCEMU do protokolarnego odbioru przedmiotu umowy wraz wymaganymi przez przepisy odrębne atestami i certyfikatami.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bCs/>
          <w:lang w:eastAsia="pl-PL"/>
        </w:rPr>
        <w:t>2. 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</w:t>
      </w:r>
      <w:bookmarkStart w:id="4" w:name="_GoBack"/>
      <w:bookmarkEnd w:id="4"/>
      <w:r w:rsidRPr="00957B36">
        <w:rPr>
          <w:rFonts w:cstheme="minorHAnsi"/>
          <w:bCs/>
          <w:lang w:eastAsia="pl-PL"/>
        </w:rPr>
        <w:t>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umowy. Ponadto, powyższe informacje zostaną przekazane właściwym organom w celu wszczęcia stosownych postępowań.</w:t>
      </w:r>
    </w:p>
    <w:p w:rsidR="00957B36" w:rsidRPr="00957B36" w:rsidRDefault="00957B36" w:rsidP="00957B36">
      <w:pPr>
        <w:spacing w:after="0" w:line="300" w:lineRule="atLeast"/>
        <w:ind w:left="360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6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Obowiązki ZAMAWIAJĄCEGO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Do obowiązków ZAMAWIAJĄCEGO należy w szczególności: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a) odbiór towaru  zgodnie z umową;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b) zapłata wynagrodzenia za wykonaną pracę.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§7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Odpowiedzialność z tytułu gwarancji i  rękojmi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 xml:space="preserve">Strony postanawiają, że odpowiedzialność Wykonawcy z tytułu rękojmi za wady przedmiotu umowy zostanie rozszerzona poprzez udzielenie Zamawiającemu przez Wykonawcę pisemnej gwarancji jakości, w formie dokumentu gwarancyjnego.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>Termin gwarancji jakości dostarczonych i zamontowanych urządzeń stanowiących przedmiot umowy ustala się :</w:t>
      </w:r>
    </w:p>
    <w:p w:rsidR="00957B36" w:rsidRPr="00957B36" w:rsidRDefault="00957B36" w:rsidP="00957B36">
      <w:pPr>
        <w:numPr>
          <w:ilvl w:val="0"/>
          <w:numId w:val="3"/>
        </w:num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dla sprzętu pod </w:t>
      </w:r>
      <w:proofErr w:type="spellStart"/>
      <w:r w:rsidRPr="00957B36">
        <w:rPr>
          <w:rFonts w:cstheme="minorHAnsi"/>
        </w:rPr>
        <w:t>poz</w:t>
      </w:r>
      <w:proofErr w:type="spellEnd"/>
      <w:r w:rsidRPr="00957B36">
        <w:rPr>
          <w:rFonts w:cstheme="minorHAnsi"/>
        </w:rPr>
        <w:t>………………. wymienionego w Opisie Przedmiotu zamówienia na ……………..miesięcy</w:t>
      </w:r>
      <w:r w:rsidRPr="00957B36">
        <w:rPr>
          <w:rFonts w:cstheme="minorHAnsi"/>
          <w:vertAlign w:val="superscript"/>
        </w:rPr>
        <w:footnoteReference w:id="1"/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licząc od daty zakończenia odbioru końcowego przedmiotu umowy. Zamawiający zastrzega sobie możliwość korzystania z uprawnień wynikających z rękojmi w okresie trwania gwarancji.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Pr="00957B36">
        <w:rPr>
          <w:rFonts w:cstheme="minorHAnsi"/>
        </w:rPr>
        <w:t>Zamawiający może dochodzić roszczeń z tytułu gwarancji także po terminie określonym w ust. 2, jeżeli reklamował wadę przed upływem tego terminu.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4. </w:t>
      </w:r>
      <w:r w:rsidRPr="00957B36">
        <w:rPr>
          <w:rFonts w:cstheme="minorHAnsi"/>
        </w:rPr>
        <w:t xml:space="preserve">Jeżeli Wykonawca nie usunie wad w terminie 10 dni roboczych od daty zgłoszenia wad przez Zamawiającego, to Zamawiający może zlecić usunięcie ich osobie trzeciej na koszt Wykonawcy.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§8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1. Zamawiający, w przypadku wad w przedmiocie umowy, wykonując uprawnienia z tytułu rękojmi względem Wykonawcy, może żądać bezpłatnego usunięcia wad w terminie wyznaczonym Wykonawcy.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2. W przypadku wystąpienia w przedmiocie umowy wad, Zamawiający wyśle Wykonawcy reklamację, a Wykonawca zobowiązany jest odpowiedzieć na nią w ciągu 5 dni roboczych.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3. Brak odpowiedzi w umówionym terminie oznacza zgodę Wykonawcy na reklamację.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9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KARY, ODSZKODOWANIE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>Strony ustanawiają odpowiedzialność za niewykonanie lub nienależyte wykonanie zobowiązania przez zapłatę kary umownej w wypadkach i w wysokościach określonych w Umowie.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>Obowiązek zapłaty kary umownej, stawki kar umownych i podstawy ich liczenia, ustala się następująco: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-  WYKONAWCA zapłaci ZAMAWIAJĄCEMU karę umowną: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a) za odstąpienie od umowy z winy Wykonawcy w wysokości 10% wynagrodzenia za przedmiot umowy, niezależnie od ewentualnych kar naliczonych w pkt. b)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b) za zwłokę w wykonaniu przedmiotu umowy w wysokości 0,5 % ustalonego wynagrodzenia </w:t>
      </w:r>
      <w:r w:rsidRPr="00957B36">
        <w:rPr>
          <w:rFonts w:cstheme="minorHAnsi"/>
        </w:rPr>
        <w:br/>
        <w:t>za przedmiot umowy za każdy dzień zwłoki, licząc od umownego terminu jego oddania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- ZAMAWIAJĄCY zapłaci WYKONAWCY karę umowną: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 xml:space="preserve">a) za odstąpienie od umowy z winy Zamawiającego w wysokości 10% ustalonego wynagrodzenia </w:t>
      </w:r>
      <w:r w:rsidRPr="00957B36">
        <w:rPr>
          <w:rFonts w:cstheme="minorHAnsi"/>
        </w:rPr>
        <w:br/>
        <w:t>za przedmiot umowy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3. </w:t>
      </w:r>
      <w:r w:rsidRPr="00957B36">
        <w:rPr>
          <w:rFonts w:cstheme="minorHAnsi"/>
        </w:rPr>
        <w:t>Roszczenia o zapłatę kar umownych z tytułu zwłoki, ustalonych za każdy rozpoczęty dzień zwłoki, stają się wymagalne: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- za pierwszy rozpoczęty dzień zwłoki  - w tym dniu,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 w:rsidRPr="00957B36">
        <w:rPr>
          <w:rFonts w:cstheme="minorHAnsi"/>
        </w:rPr>
        <w:t>- za każdy następny rozpoczęty dzień zwłoki – odpowiednio w każdym z tych dni.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4. </w:t>
      </w:r>
      <w:r w:rsidRPr="00957B36">
        <w:rPr>
          <w:rFonts w:cstheme="minorHAnsi"/>
        </w:rPr>
        <w:t>Strony mają prawo zaniechania dochodzenia kar, odszkodowań i odsetek.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10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957B36">
        <w:rPr>
          <w:rFonts w:cstheme="minorHAnsi"/>
        </w:rPr>
        <w:t xml:space="preserve">Stronom przysługuje prawo dochodzenia odszkodowania przewyższającego karę umowną do pełnej wysokości szkody na zasadach ogólnych określonych w Kodeksie Cywilnym. 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:rsidR="00957B36" w:rsidRPr="00957B36" w:rsidRDefault="00957B36" w:rsidP="00957B36">
      <w:pPr>
        <w:spacing w:after="0" w:line="300" w:lineRule="atLeast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Pr="00957B36">
        <w:rPr>
          <w:rFonts w:cstheme="minorHAnsi"/>
        </w:rPr>
        <w:t xml:space="preserve">Odstąpienie od umowy w przypadku, o którym mowa w ust. 2, może nastąpić w terminie miesiąca od powzięcia wiadomości o powyższych okolicznościach. 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11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ODSTĄPIENIE OD UMOWY</w:t>
      </w:r>
    </w:p>
    <w:p w:rsidR="00957B36" w:rsidRPr="00957B36" w:rsidRDefault="00957B36" w:rsidP="00957B36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tLeast"/>
        <w:ind w:left="357" w:hanging="357"/>
        <w:jc w:val="both"/>
        <w:rPr>
          <w:rFonts w:cstheme="minorHAnsi"/>
          <w:color w:val="000000"/>
        </w:rPr>
      </w:pPr>
      <w:r w:rsidRPr="00957B36">
        <w:rPr>
          <w:rFonts w:cstheme="minorHAnsi"/>
        </w:rPr>
        <w:t>Zamawiającemu przysługuje prawo odstąpienia od umowy, jeżeli:</w:t>
      </w:r>
    </w:p>
    <w:p w:rsidR="00957B36" w:rsidRPr="00957B36" w:rsidRDefault="00957B36" w:rsidP="00957B36">
      <w:pPr>
        <w:numPr>
          <w:ilvl w:val="1"/>
          <w:numId w:val="4"/>
        </w:numPr>
        <w:tabs>
          <w:tab w:val="num" w:pos="709"/>
        </w:tabs>
        <w:autoSpaceDE w:val="0"/>
        <w:autoSpaceDN w:val="0"/>
        <w:adjustRightInd w:val="0"/>
        <w:spacing w:after="0" w:line="300" w:lineRule="atLeast"/>
        <w:ind w:left="709" w:hanging="357"/>
        <w:jc w:val="both"/>
        <w:rPr>
          <w:rFonts w:cstheme="minorHAnsi"/>
          <w:color w:val="000000"/>
        </w:rPr>
      </w:pPr>
      <w:r w:rsidRPr="00957B36">
        <w:rPr>
          <w:rFonts w:cstheme="minorHAnsi"/>
        </w:rPr>
        <w:t xml:space="preserve">w stosunku do Wykonawcy zostanie wszczęte postępowanie upadłościowe, jeżeli sąd odmówi ogłoszenia upadłości ze względu na niewystarczające aktywa na prowadzenie działalności, jeżeli Wykonawca zawrze  z wierzycielami układ skutkujący powstaniem zagrożenia dla realizacji umowy lub jeżeli nastąpi faktyczna likwidacja przedsiębiorstwa </w:t>
      </w:r>
    </w:p>
    <w:p w:rsidR="00957B36" w:rsidRPr="00957B36" w:rsidRDefault="00957B36" w:rsidP="00957B36">
      <w:pPr>
        <w:numPr>
          <w:ilvl w:val="1"/>
          <w:numId w:val="4"/>
        </w:numPr>
        <w:tabs>
          <w:tab w:val="num" w:pos="709"/>
        </w:tabs>
        <w:autoSpaceDE w:val="0"/>
        <w:autoSpaceDN w:val="0"/>
        <w:adjustRightInd w:val="0"/>
        <w:spacing w:after="0" w:line="300" w:lineRule="atLeast"/>
        <w:ind w:left="709" w:hanging="357"/>
        <w:jc w:val="both"/>
        <w:rPr>
          <w:rFonts w:cstheme="minorHAnsi"/>
          <w:color w:val="000000"/>
        </w:rPr>
      </w:pPr>
      <w:r w:rsidRPr="00957B36">
        <w:rPr>
          <w:rFonts w:cstheme="minorHAnsi"/>
        </w:rPr>
        <w:t>w wyniku wszczętego postępowania egzekucyjnego nastąpi zajęcie majątku Wykonawcy lub znacznej jego części</w:t>
      </w:r>
    </w:p>
    <w:p w:rsidR="00957B36" w:rsidRPr="00957B36" w:rsidRDefault="00957B36" w:rsidP="00957B36">
      <w:pPr>
        <w:numPr>
          <w:ilvl w:val="1"/>
          <w:numId w:val="4"/>
        </w:numPr>
        <w:tabs>
          <w:tab w:val="num" w:pos="709"/>
        </w:tabs>
        <w:autoSpaceDE w:val="0"/>
        <w:autoSpaceDN w:val="0"/>
        <w:adjustRightInd w:val="0"/>
        <w:spacing w:after="0" w:line="300" w:lineRule="atLeast"/>
        <w:ind w:left="709" w:hanging="357"/>
        <w:jc w:val="both"/>
        <w:rPr>
          <w:rFonts w:cstheme="minorHAnsi"/>
          <w:color w:val="000000"/>
        </w:rPr>
      </w:pPr>
      <w:r w:rsidRPr="00957B36">
        <w:rPr>
          <w:rFonts w:cstheme="minorHAnsi"/>
        </w:rPr>
        <w:t>Wykonawca nie dokonał dostawy</w:t>
      </w:r>
    </w:p>
    <w:p w:rsidR="00957B36" w:rsidRPr="00957B36" w:rsidRDefault="00957B36" w:rsidP="00957B36">
      <w:pPr>
        <w:numPr>
          <w:ilvl w:val="0"/>
          <w:numId w:val="4"/>
        </w:numPr>
        <w:tabs>
          <w:tab w:val="num" w:pos="426"/>
        </w:tabs>
        <w:spacing w:after="0" w:line="300" w:lineRule="atLeast"/>
        <w:ind w:left="426"/>
        <w:jc w:val="both"/>
        <w:rPr>
          <w:rFonts w:cstheme="minorHAnsi"/>
        </w:rPr>
      </w:pPr>
      <w:r w:rsidRPr="00957B36">
        <w:rPr>
          <w:rFonts w:cstheme="minorHAnsi"/>
        </w:rPr>
        <w:t>Umowa może zostać wypowiedziana przez Zamawiającego w całości lub w części.</w:t>
      </w:r>
    </w:p>
    <w:p w:rsidR="00957B36" w:rsidRPr="00957B36" w:rsidRDefault="00957B36" w:rsidP="00957B36">
      <w:pPr>
        <w:numPr>
          <w:ilvl w:val="0"/>
          <w:numId w:val="4"/>
        </w:numPr>
        <w:tabs>
          <w:tab w:val="num" w:pos="426"/>
        </w:tabs>
        <w:overflowPunct w:val="0"/>
        <w:autoSpaceDE w:val="0"/>
        <w:autoSpaceDN w:val="0"/>
        <w:adjustRightInd w:val="0"/>
        <w:spacing w:after="0" w:line="300" w:lineRule="atLeast"/>
        <w:ind w:left="426"/>
        <w:jc w:val="both"/>
        <w:textAlignment w:val="baseline"/>
        <w:rPr>
          <w:rFonts w:cstheme="minorHAnsi"/>
        </w:rPr>
      </w:pPr>
      <w:r w:rsidRPr="00957B36">
        <w:rPr>
          <w:rFonts w:cstheme="minorHAnsi"/>
        </w:rPr>
        <w:t>Wypowiedzenie umowy wymaga formy pisemnej pod rygorem nieważności i musi zawierać uzasadnienie.</w:t>
      </w:r>
    </w:p>
    <w:p w:rsidR="00957B36" w:rsidRPr="00957B36" w:rsidRDefault="00957B36" w:rsidP="00957B36">
      <w:pPr>
        <w:numPr>
          <w:ilvl w:val="0"/>
          <w:numId w:val="4"/>
        </w:numPr>
        <w:tabs>
          <w:tab w:val="num" w:pos="426"/>
        </w:tabs>
        <w:overflowPunct w:val="0"/>
        <w:autoSpaceDE w:val="0"/>
        <w:autoSpaceDN w:val="0"/>
        <w:adjustRightInd w:val="0"/>
        <w:spacing w:after="0" w:line="300" w:lineRule="atLeast"/>
        <w:ind w:left="426"/>
        <w:jc w:val="both"/>
        <w:textAlignment w:val="baseline"/>
        <w:rPr>
          <w:rFonts w:cstheme="minorHAnsi"/>
        </w:rPr>
      </w:pPr>
      <w:r w:rsidRPr="00957B36">
        <w:rPr>
          <w:rFonts w:cstheme="minorHAnsi"/>
          <w:color w:val="000000"/>
        </w:rPr>
        <w:t>Oświadczenie o odstąpieniu od umowy należy złożyć drugiej stronie w formie pisemnej pod rygorem nieważności w terminie do 30 dni od powzięcia wiadomości o okolicznościach uzasadniających odstąpienie. Oświadczenie o odstąpieniu musi zawierać uzasadnienie.</w:t>
      </w:r>
    </w:p>
    <w:p w:rsidR="00957B36" w:rsidRPr="00957B36" w:rsidRDefault="00957B36" w:rsidP="00957B36">
      <w:pPr>
        <w:overflowPunct w:val="0"/>
        <w:autoSpaceDE w:val="0"/>
        <w:autoSpaceDN w:val="0"/>
        <w:adjustRightInd w:val="0"/>
        <w:spacing w:after="0" w:line="300" w:lineRule="atLeast"/>
        <w:ind w:left="66"/>
        <w:jc w:val="both"/>
        <w:textAlignment w:val="baseline"/>
        <w:rPr>
          <w:rFonts w:cstheme="minorHAnsi"/>
        </w:rPr>
      </w:pP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§ 12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  <w:r w:rsidRPr="00957B36">
        <w:rPr>
          <w:rFonts w:cstheme="minorHAnsi"/>
        </w:rPr>
        <w:t>Postanowienia końcowe/ Zmiany umowy</w:t>
      </w:r>
    </w:p>
    <w:p w:rsidR="00957B36" w:rsidRPr="00957B36" w:rsidRDefault="00957B36" w:rsidP="00957B36">
      <w:pPr>
        <w:spacing w:after="0" w:line="300" w:lineRule="atLeast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1. </w:t>
      </w:r>
      <w:r w:rsidRPr="00957B36">
        <w:rPr>
          <w:rFonts w:cstheme="minorHAnsi"/>
          <w:lang w:eastAsia="pl-PL"/>
        </w:rPr>
        <w:t xml:space="preserve">Zmiany postanowień zawartej umowy mogą być dokonywane: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w zakresie aktualizacji danych Wykonawcy;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 w przypadku zmiany obowiązujących przepisów prawa, odnoszących się do niniejszego zamówienia, w tym zmiany stawki VAT;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w przypadku wystąpienia wszelkich obiektywnych zmian, niezbędnych do prawidłowego wykonania przedmiotu umowy, jeżeli taka zmiana leży w interesie publicznym, w tym np. w przypadku braku uznania danego sprzętu za niekwalifikowany;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wycofania z rynku lub zaprzestania produkcji zaoferowanego przez Wykonawcę sprzętu. W takiej sytuacji Zamawiający może wyrazić zgodę na zamianę sprzętu będącego </w:t>
      </w:r>
      <w:r w:rsidRPr="00957B36">
        <w:rPr>
          <w:rFonts w:cstheme="minorHAnsi"/>
          <w:lang w:eastAsia="pl-PL"/>
        </w:rPr>
        <w:lastRenderedPageBreak/>
        <w:t xml:space="preserve">przedmiotem umowy na inny, o lepszych bądź takich samych cechach, parametrach i funkcjonalności pod warunkiem otrzymania oświadczenia producenta o zaprzestaniu produkcji i uzyskaniu akceptacji propozycji zmiany. Zmiana sprzętu nie może spowodować zmiany ceny, terminu wykonania, okresu gwarancji oraz innych warunków realizacji zamówienia;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w przypadku wystąpienia siły wyższej, np.: wystąpienia zdarzenia losowego wywołanego przez czynniki zewnętrzne, którego nie można było przewidzieć z pewnością, w szczególności zagrażającego bezpośrednio życiu lub zdrowiu ludzi lub grożącego powstaniem szkody w znacznych rozmiarach, </w:t>
      </w:r>
    </w:p>
    <w:p w:rsidR="00957B36" w:rsidRPr="00957B36" w:rsidRDefault="00957B36" w:rsidP="00957B36">
      <w:pPr>
        <w:numPr>
          <w:ilvl w:val="0"/>
          <w:numId w:val="6"/>
        </w:numPr>
        <w:spacing w:after="0" w:line="300" w:lineRule="atLeast"/>
        <w:jc w:val="both"/>
        <w:rPr>
          <w:rFonts w:cstheme="minorHAnsi"/>
          <w:lang w:eastAsia="pl-PL"/>
        </w:rPr>
      </w:pPr>
      <w:r w:rsidRPr="00957B36">
        <w:rPr>
          <w:rFonts w:cstheme="minorHAnsi"/>
          <w:lang w:eastAsia="pl-PL"/>
        </w:rPr>
        <w:t xml:space="preserve">Zmiany terminu realizacji umowy pod warunkiem nieprzewidzianych zdarzeń których nie dało się przewidzieć 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>
        <w:rPr>
          <w:rFonts w:cstheme="minorHAnsi"/>
        </w:rPr>
        <w:t xml:space="preserve">2. </w:t>
      </w:r>
      <w:r w:rsidRPr="00957B36">
        <w:rPr>
          <w:rFonts w:cstheme="minorHAnsi"/>
        </w:rPr>
        <w:t>Wszelkie zmiany niniejszej umowy wymagają formy pisemnej pod rygorem nieważności.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>
        <w:rPr>
          <w:rFonts w:cstheme="minorHAnsi"/>
        </w:rPr>
        <w:t xml:space="preserve">3. </w:t>
      </w:r>
      <w:r w:rsidRPr="00957B36">
        <w:rPr>
          <w:rFonts w:cstheme="minorHAnsi"/>
        </w:rPr>
        <w:t>W sprawach nie uregulowanych niniejszą Umową zastosowanie mają przepisy Kodeksu  Cywilnego.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>
        <w:rPr>
          <w:rFonts w:cstheme="minorHAnsi"/>
        </w:rPr>
        <w:t xml:space="preserve">4. </w:t>
      </w:r>
      <w:r w:rsidRPr="00957B36">
        <w:rPr>
          <w:rFonts w:cstheme="minorHAnsi"/>
        </w:rPr>
        <w:t>Wszelkie spory wynikłe z niniejszej umowy strony postanawiają poddać pod rozstrzygnięcie sądu, właściwego dla Zamawiającego.</w:t>
      </w:r>
    </w:p>
    <w:p w:rsidR="00957B36" w:rsidRPr="00957B36" w:rsidRDefault="00957B36" w:rsidP="00957B36">
      <w:pPr>
        <w:spacing w:after="0" w:line="300" w:lineRule="atLeast"/>
        <w:rPr>
          <w:rFonts w:cstheme="minorHAnsi"/>
        </w:rPr>
      </w:pPr>
      <w:r>
        <w:rPr>
          <w:rFonts w:cstheme="minorHAnsi"/>
        </w:rPr>
        <w:t xml:space="preserve">5. </w:t>
      </w:r>
      <w:r w:rsidRPr="00957B36">
        <w:rPr>
          <w:rFonts w:cstheme="minorHAnsi"/>
        </w:rPr>
        <w:t>Umowę niniejszą sporządzono w dwóch jednobrzmiących egzemplarzach, po jednym egzemplarzu dla każdej ze stron.</w:t>
      </w:r>
    </w:p>
    <w:p w:rsidR="00957B36" w:rsidRPr="00957B36" w:rsidRDefault="00957B36" w:rsidP="00957B36">
      <w:pPr>
        <w:spacing w:after="0" w:line="300" w:lineRule="atLeast"/>
        <w:jc w:val="center"/>
        <w:rPr>
          <w:rFonts w:cstheme="minorHAnsi"/>
        </w:rPr>
      </w:pPr>
    </w:p>
    <w:p w:rsidR="00957B36" w:rsidRPr="00957B36" w:rsidRDefault="00957B36" w:rsidP="00957B36">
      <w:pPr>
        <w:jc w:val="center"/>
        <w:rPr>
          <w:rFonts w:cstheme="minorHAnsi"/>
        </w:rPr>
      </w:pPr>
      <w:r w:rsidRPr="00957B36">
        <w:rPr>
          <w:rFonts w:cstheme="minorHAnsi"/>
        </w:rPr>
        <w:t xml:space="preserve">ZAMAWIAJĄCY          </w:t>
      </w:r>
      <w:r w:rsidRPr="00957B36">
        <w:rPr>
          <w:rFonts w:cstheme="minorHAnsi"/>
        </w:rPr>
        <w:tab/>
      </w:r>
      <w:r w:rsidRPr="00957B36">
        <w:rPr>
          <w:rFonts w:cstheme="minorHAnsi"/>
        </w:rPr>
        <w:tab/>
      </w:r>
      <w:r w:rsidRPr="00957B36">
        <w:rPr>
          <w:rFonts w:cstheme="minorHAnsi"/>
        </w:rPr>
        <w:tab/>
      </w:r>
      <w:r w:rsidRPr="00957B36">
        <w:rPr>
          <w:rFonts w:cstheme="minorHAnsi"/>
        </w:rPr>
        <w:tab/>
      </w:r>
      <w:r w:rsidRPr="00957B36">
        <w:rPr>
          <w:rFonts w:cstheme="minorHAnsi"/>
        </w:rPr>
        <w:tab/>
        <w:t>WYKONAWCA</w:t>
      </w:r>
    </w:p>
    <w:p w:rsidR="003F069D" w:rsidRPr="00957B36" w:rsidRDefault="003F069D">
      <w:pPr>
        <w:rPr>
          <w:rFonts w:cstheme="minorHAnsi"/>
        </w:rPr>
      </w:pPr>
    </w:p>
    <w:sectPr w:rsidR="003F069D" w:rsidRPr="00957B36" w:rsidSect="00ED494E">
      <w:headerReference w:type="default" r:id="rId7"/>
      <w:footerReference w:type="default" r:id="rId8"/>
      <w:pgSz w:w="11906" w:h="16838"/>
      <w:pgMar w:top="1843" w:right="1417" w:bottom="1417" w:left="1417" w:header="708" w:footer="2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930" w:rsidRDefault="006D6930" w:rsidP="00505F81">
      <w:pPr>
        <w:spacing w:after="0" w:line="240" w:lineRule="auto"/>
      </w:pPr>
      <w:r>
        <w:separator/>
      </w:r>
    </w:p>
  </w:endnote>
  <w:endnote w:type="continuationSeparator" w:id="0">
    <w:p w:rsidR="006D6930" w:rsidRDefault="006D6930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34027E" w:rsidP="00ED494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-30480</wp:posOffset>
          </wp:positionH>
          <wp:positionV relativeFrom="paragraph">
            <wp:posOffset>250825</wp:posOffset>
          </wp:positionV>
          <wp:extent cx="5771515" cy="1104900"/>
          <wp:effectExtent l="0" t="0" r="63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930" w:rsidRDefault="006D6930" w:rsidP="00505F81">
      <w:pPr>
        <w:spacing w:after="0" w:line="240" w:lineRule="auto"/>
      </w:pPr>
      <w:r>
        <w:separator/>
      </w:r>
    </w:p>
  </w:footnote>
  <w:footnote w:type="continuationSeparator" w:id="0">
    <w:p w:rsidR="006D6930" w:rsidRDefault="006D6930" w:rsidP="00505F81">
      <w:pPr>
        <w:spacing w:after="0" w:line="240" w:lineRule="auto"/>
      </w:pPr>
      <w:r>
        <w:continuationSeparator/>
      </w:r>
    </w:p>
  </w:footnote>
  <w:footnote w:id="1">
    <w:p w:rsidR="00957B36" w:rsidRDefault="00957B36" w:rsidP="00957B36">
      <w:pPr>
        <w:pStyle w:val="Tekstprzypisudolnego"/>
      </w:pPr>
      <w:r>
        <w:rPr>
          <w:rStyle w:val="Odwoanieprzypisudolnego"/>
        </w:rPr>
        <w:footnoteRef/>
      </w:r>
      <w:r>
        <w:t xml:space="preserve"> Powielić odpowiednio dla ilości pozycji objętych daną częścią postępowania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6D6930" w:rsidP="00505F81">
    <w:pPr>
      <w:pStyle w:val="Nagwek"/>
      <w:jc w:val="right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7.65pt;margin-top:-23.85pt;width:76.4pt;height:67.45pt;z-index:251660288;mso-position-horizontal-relative:text;mso-position-vertical-relative:text">
          <v:imagedata r:id="rId1" o:title="" grayscale="t"/>
          <w10:wrap type="square"/>
        </v:shape>
        <o:OLEObject Type="Embed" ProgID="Word.Document.12" ShapeID="_x0000_s2049" DrawAspect="Content" ObjectID="_1572096155" r:id="rId2">
          <o:FieldCodes>\s</o:FieldCodes>
        </o:OLEObject>
      </w:object>
    </w:r>
    <w:r w:rsidR="00505F81" w:rsidRPr="00505F81">
      <w:t xml:space="preserve"> </w:t>
    </w:r>
  </w:p>
  <w:p w:rsidR="003F069D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 w:rsidRPr="003F069D">
      <w:rPr>
        <w:rFonts w:ascii="Arial" w:hAnsi="Arial" w:cs="Arial"/>
        <w:sz w:val="18"/>
        <w:szCs w:val="18"/>
      </w:rPr>
      <w:t>Projekt „</w:t>
    </w:r>
    <w:r w:rsidR="003D47AA" w:rsidRPr="003F069D">
      <w:rPr>
        <w:rFonts w:ascii="Arial" w:hAnsi="Arial" w:cs="Arial"/>
        <w:sz w:val="18"/>
        <w:szCs w:val="18"/>
      </w:rPr>
      <w:t>Gotowi na sukces</w:t>
    </w:r>
    <w:r w:rsidRPr="003F069D">
      <w:rPr>
        <w:rFonts w:ascii="Arial" w:hAnsi="Arial" w:cs="Arial"/>
        <w:sz w:val="18"/>
        <w:szCs w:val="18"/>
      </w:rPr>
      <w:t xml:space="preserve">” </w:t>
    </w:r>
    <w:r w:rsidR="003F069D">
      <w:rPr>
        <w:rFonts w:ascii="Arial" w:hAnsi="Arial" w:cs="Arial"/>
        <w:sz w:val="18"/>
        <w:szCs w:val="18"/>
      </w:rPr>
      <w:t>RPLD11.01.02-10-B07</w:t>
    </w:r>
    <w:r w:rsidR="003F069D" w:rsidRPr="003F069D">
      <w:rPr>
        <w:rFonts w:ascii="Arial" w:hAnsi="Arial" w:cs="Arial"/>
        <w:sz w:val="18"/>
        <w:szCs w:val="18"/>
      </w:rPr>
      <w:t>5</w:t>
    </w:r>
    <w:r w:rsidR="003F069D">
      <w:rPr>
        <w:rFonts w:ascii="Arial" w:hAnsi="Arial" w:cs="Arial"/>
        <w:sz w:val="18"/>
        <w:szCs w:val="18"/>
      </w:rPr>
      <w:t>/</w:t>
    </w:r>
    <w:r w:rsidR="003F069D" w:rsidRPr="003F069D">
      <w:rPr>
        <w:rFonts w:ascii="Arial" w:hAnsi="Arial" w:cs="Arial"/>
        <w:sz w:val="18"/>
        <w:szCs w:val="18"/>
      </w:rPr>
      <w:t>16</w:t>
    </w:r>
  </w:p>
  <w:p w:rsidR="00505F81" w:rsidRPr="003F069D" w:rsidRDefault="003F069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</w:t>
    </w:r>
    <w:r w:rsidR="00505F81" w:rsidRPr="003F069D">
      <w:rPr>
        <w:rFonts w:ascii="Arial" w:hAnsi="Arial" w:cs="Arial"/>
        <w:sz w:val="18"/>
        <w:szCs w:val="18"/>
      </w:rPr>
      <w:t>spółfinansowany</w:t>
    </w:r>
    <w:r>
      <w:rPr>
        <w:rFonts w:ascii="Arial" w:hAnsi="Arial" w:cs="Arial"/>
        <w:sz w:val="18"/>
        <w:szCs w:val="18"/>
      </w:rPr>
      <w:t xml:space="preserve"> </w:t>
    </w:r>
    <w:r w:rsidR="00505F81" w:rsidRPr="003F069D">
      <w:rPr>
        <w:rFonts w:ascii="Arial" w:hAnsi="Arial" w:cs="Arial"/>
        <w:sz w:val="18"/>
        <w:szCs w:val="18"/>
      </w:rPr>
      <w:t>ze środków Europejskiego Funduszu Społecznego w ramach</w:t>
    </w:r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br/>
    </w:r>
    <w:r w:rsidR="00505F81" w:rsidRPr="003F069D">
      <w:rPr>
        <w:rFonts w:ascii="Arial" w:hAnsi="Arial" w:cs="Arial"/>
        <w:sz w:val="18"/>
        <w:szCs w:val="18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72A44"/>
    <w:multiLevelType w:val="hybridMultilevel"/>
    <w:tmpl w:val="BC08FF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6F0342"/>
    <w:multiLevelType w:val="hybridMultilevel"/>
    <w:tmpl w:val="32041EC8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3EF488F6">
      <w:start w:val="1"/>
      <w:numFmt w:val="decimal"/>
      <w:lvlText w:val="%3)"/>
      <w:lvlJc w:val="left"/>
      <w:pPr>
        <w:tabs>
          <w:tab w:val="num" w:pos="3090"/>
        </w:tabs>
        <w:ind w:left="3090" w:hanging="705"/>
      </w:pPr>
      <w:rPr>
        <w:rFonts w:hint="default"/>
      </w:rPr>
    </w:lvl>
    <w:lvl w:ilvl="3" w:tplc="4E22BDBA">
      <w:start w:val="1"/>
      <w:numFmt w:val="upperRoman"/>
      <w:lvlText w:val="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" w15:restartNumberingAfterBreak="0">
    <w:nsid w:val="542E2A93"/>
    <w:multiLevelType w:val="hybridMultilevel"/>
    <w:tmpl w:val="0ADA979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082A68"/>
    <w:multiLevelType w:val="hybridMultilevel"/>
    <w:tmpl w:val="3A94B4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C87A6F"/>
    <w:multiLevelType w:val="hybridMultilevel"/>
    <w:tmpl w:val="975AF3E6"/>
    <w:lvl w:ilvl="0" w:tplc="8D82250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5" w15:restartNumberingAfterBreak="0">
    <w:nsid w:val="769E6D0C"/>
    <w:multiLevelType w:val="hybridMultilevel"/>
    <w:tmpl w:val="51685690"/>
    <w:lvl w:ilvl="0" w:tplc="D88C1B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0A"/>
    <w:rsid w:val="00173689"/>
    <w:rsid w:val="00291CB2"/>
    <w:rsid w:val="0034027E"/>
    <w:rsid w:val="003D47AA"/>
    <w:rsid w:val="003F069D"/>
    <w:rsid w:val="00505F81"/>
    <w:rsid w:val="006D6930"/>
    <w:rsid w:val="006F6F4D"/>
    <w:rsid w:val="008C300C"/>
    <w:rsid w:val="00957B36"/>
    <w:rsid w:val="00DD1A3C"/>
    <w:rsid w:val="00ED494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9ADC12B"/>
  <w15:docId w15:val="{FA368408-1A71-4204-9F89-CB6FBD5F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7B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7B36"/>
    <w:rPr>
      <w:sz w:val="20"/>
      <w:szCs w:val="20"/>
    </w:rPr>
  </w:style>
  <w:style w:type="character" w:styleId="Odwoanieprzypisudolnego">
    <w:name w:val="footnote reference"/>
    <w:semiHidden/>
    <w:rsid w:val="00957B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1445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 Południkiewicz</cp:lastModifiedBy>
  <cp:revision>3</cp:revision>
  <dcterms:created xsi:type="dcterms:W3CDTF">2017-11-13T11:38:00Z</dcterms:created>
  <dcterms:modified xsi:type="dcterms:W3CDTF">2017-11-13T15:36:00Z</dcterms:modified>
</cp:coreProperties>
</file>